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A8" w:rsidRDefault="000E64FC" w:rsidP="00160DA8">
      <w:pPr>
        <w:shd w:val="clear" w:color="auto" w:fill="FFFFFF"/>
        <w:spacing w:line="234" w:lineRule="atLeast"/>
        <w:ind w:left="12240" w:firstLine="720"/>
        <w:rPr>
          <w:b/>
          <w:bCs/>
          <w:color w:val="000000"/>
          <w:sz w:val="28"/>
          <w:szCs w:val="28"/>
        </w:rPr>
      </w:pPr>
      <w:bookmarkStart w:id="0" w:name="chuong_pl_5"/>
      <w:r w:rsidRPr="001C1FA1">
        <w:rPr>
          <w:b/>
          <w:bCs/>
          <w:color w:val="000000"/>
          <w:sz w:val="28"/>
          <w:szCs w:val="28"/>
          <w:lang w:val="vi-VN"/>
        </w:rPr>
        <w:t>Biểu mẫu 0</w:t>
      </w:r>
      <w:bookmarkEnd w:id="0"/>
      <w:r w:rsidR="00160DA8">
        <w:rPr>
          <w:b/>
          <w:bCs/>
          <w:color w:val="000000"/>
          <w:sz w:val="28"/>
          <w:szCs w:val="28"/>
        </w:rPr>
        <w:t>5</w:t>
      </w:r>
    </w:p>
    <w:p w:rsidR="000E64FC" w:rsidRPr="0062569A" w:rsidRDefault="00160DA8" w:rsidP="00160DA8">
      <w:pPr>
        <w:shd w:val="clear" w:color="auto" w:fill="FFFFFF"/>
        <w:spacing w:line="234" w:lineRule="atLeast"/>
        <w:rPr>
          <w:color w:val="000000"/>
          <w:sz w:val="28"/>
          <w:szCs w:val="28"/>
        </w:rPr>
      </w:pPr>
      <w:r>
        <w:rPr>
          <w:b/>
          <w:bCs/>
          <w:color w:val="000000"/>
          <w:sz w:val="28"/>
          <w:szCs w:val="28"/>
        </w:rPr>
        <w:t xml:space="preserve">    </w:t>
      </w:r>
      <w:r w:rsidR="000E64FC">
        <w:rPr>
          <w:color w:val="000000"/>
          <w:sz w:val="28"/>
          <w:szCs w:val="28"/>
        </w:rPr>
        <w:t xml:space="preserve">  PHÒNG GDĐT PHÚ GIÁO</w:t>
      </w:r>
    </w:p>
    <w:p w:rsidR="000E64FC" w:rsidRPr="0062569A" w:rsidRDefault="000E64FC" w:rsidP="000E64FC">
      <w:pPr>
        <w:shd w:val="clear" w:color="auto" w:fill="FFFFFF"/>
        <w:spacing w:before="120" w:line="234" w:lineRule="atLeast"/>
        <w:jc w:val="both"/>
        <w:rPr>
          <w:b/>
          <w:color w:val="000000"/>
          <w:sz w:val="28"/>
          <w:szCs w:val="28"/>
        </w:rPr>
      </w:pPr>
      <w:r w:rsidRPr="0062569A">
        <w:rPr>
          <w:b/>
          <w:color w:val="000000"/>
          <w:sz w:val="28"/>
          <w:szCs w:val="28"/>
        </w:rPr>
        <w:t>TRƯỜNG TIỂU HỌC PHƯỚC HÒA A</w:t>
      </w:r>
    </w:p>
    <w:p w:rsidR="000E64FC" w:rsidRDefault="00C76A75" w:rsidP="000E64FC">
      <w:pPr>
        <w:shd w:val="clear" w:color="auto" w:fill="FFFFFF"/>
        <w:jc w:val="center"/>
        <w:rPr>
          <w:b/>
          <w:bCs/>
          <w:color w:val="333333"/>
          <w:sz w:val="24"/>
          <w:szCs w:val="24"/>
        </w:rPr>
      </w:pPr>
      <w:r>
        <w:rPr>
          <w:b/>
          <w:bCs/>
          <w:noProof/>
          <w:color w:val="333333"/>
          <w:sz w:val="24"/>
          <w:szCs w:val="24"/>
        </w:rPr>
        <mc:AlternateContent>
          <mc:Choice Requires="wps">
            <w:drawing>
              <wp:anchor distT="0" distB="0" distL="114300" distR="114300" simplePos="0" relativeHeight="251659264" behindDoc="0" locked="0" layoutInCell="1" allowOverlap="1">
                <wp:simplePos x="0" y="0"/>
                <wp:positionH relativeFrom="column">
                  <wp:posOffset>727709</wp:posOffset>
                </wp:positionH>
                <wp:positionV relativeFrom="paragraph">
                  <wp:posOffset>118110</wp:posOffset>
                </wp:positionV>
                <wp:extent cx="1323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3pt,9.3pt" to="161.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" strokecolor="#4579b8 [3044]"/>
            </w:pict>
          </mc:Fallback>
        </mc:AlternateContent>
      </w:r>
    </w:p>
    <w:p w:rsidR="000E64FC" w:rsidRPr="000E64FC" w:rsidRDefault="000E64FC" w:rsidP="000E64FC">
      <w:pPr>
        <w:shd w:val="clear" w:color="auto" w:fill="FFFFFF"/>
        <w:jc w:val="center"/>
        <w:rPr>
          <w:rFonts w:ascii="Helvetica" w:hAnsi="Helvetica" w:cs="Helvetica"/>
          <w:color w:val="333333"/>
          <w:sz w:val="28"/>
          <w:szCs w:val="28"/>
        </w:rPr>
      </w:pPr>
      <w:r w:rsidRPr="000E64FC">
        <w:rPr>
          <w:b/>
          <w:bCs/>
          <w:color w:val="333333"/>
          <w:sz w:val="28"/>
          <w:szCs w:val="28"/>
        </w:rPr>
        <w:t>THÔNG BÁO</w:t>
      </w:r>
      <w:r w:rsidRPr="000E64FC">
        <w:rPr>
          <w:color w:val="333333"/>
          <w:sz w:val="28"/>
          <w:szCs w:val="28"/>
        </w:rPr>
        <w:br/>
      </w:r>
      <w:r w:rsidRPr="000E64FC">
        <w:rPr>
          <w:b/>
          <w:bCs/>
          <w:color w:val="333333"/>
          <w:sz w:val="28"/>
          <w:szCs w:val="28"/>
        </w:rPr>
        <w:t>Cam kết chất lượng giáo dục của trường tiểu học,</w:t>
      </w:r>
      <w:r w:rsidRPr="000E64FC">
        <w:rPr>
          <w:color w:val="333333"/>
          <w:sz w:val="28"/>
          <w:szCs w:val="28"/>
        </w:rPr>
        <w:t xml:space="preserve"> </w:t>
      </w:r>
      <w:r w:rsidRPr="000E64FC">
        <w:rPr>
          <w:b/>
          <w:bCs/>
          <w:color w:val="333333"/>
          <w:sz w:val="28"/>
          <w:szCs w:val="28"/>
        </w:rPr>
        <w:t>năm học 201</w:t>
      </w:r>
      <w:r w:rsidR="00160DA8">
        <w:rPr>
          <w:b/>
          <w:bCs/>
          <w:color w:val="333333"/>
          <w:sz w:val="28"/>
          <w:szCs w:val="28"/>
        </w:rPr>
        <w:t>8</w:t>
      </w:r>
      <w:r w:rsidRPr="000E64FC">
        <w:rPr>
          <w:b/>
          <w:bCs/>
          <w:color w:val="333333"/>
          <w:sz w:val="28"/>
          <w:szCs w:val="28"/>
        </w:rPr>
        <w:t xml:space="preserve"> - 201</w:t>
      </w:r>
      <w:r w:rsidR="00160DA8">
        <w:rPr>
          <w:b/>
          <w:bCs/>
          <w:color w:val="333333"/>
          <w:sz w:val="28"/>
          <w:szCs w:val="28"/>
        </w:rPr>
        <w:t>9</w:t>
      </w:r>
    </w:p>
    <w:p w:rsidR="000E64FC" w:rsidRPr="00435303" w:rsidRDefault="000E64FC" w:rsidP="000E64FC">
      <w:pPr>
        <w:shd w:val="clear" w:color="auto" w:fill="FFFFFF"/>
        <w:rPr>
          <w:rFonts w:ascii="Helvetica" w:hAnsi="Helvetica" w:cs="Helvetica"/>
          <w:color w:val="333333"/>
          <w:sz w:val="21"/>
          <w:szCs w:val="21"/>
        </w:rPr>
      </w:pPr>
      <w:r w:rsidRPr="00435303">
        <w:rPr>
          <w:color w:val="333333"/>
          <w:sz w:val="24"/>
          <w:szCs w:val="24"/>
        </w:rPr>
        <w:t> </w:t>
      </w:r>
    </w:p>
    <w:tbl>
      <w:tblPr>
        <w:tblW w:w="153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2310"/>
        <w:gridCol w:w="2268"/>
        <w:gridCol w:w="2552"/>
        <w:gridCol w:w="2268"/>
        <w:gridCol w:w="2552"/>
        <w:gridCol w:w="2693"/>
      </w:tblGrid>
      <w:tr w:rsidR="000E64FC" w:rsidRPr="00435303" w:rsidTr="00B8346E">
        <w:tc>
          <w:tcPr>
            <w:tcW w:w="6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STT</w:t>
            </w:r>
          </w:p>
        </w:tc>
        <w:tc>
          <w:tcPr>
            <w:tcW w:w="23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Nội dung</w:t>
            </w:r>
          </w:p>
        </w:tc>
        <w:tc>
          <w:tcPr>
            <w:tcW w:w="1233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Pr>
                <w:b/>
                <w:bCs/>
                <w:color w:val="333333"/>
                <w:sz w:val="24"/>
                <w:szCs w:val="24"/>
              </w:rPr>
              <w:t xml:space="preserve">                               </w:t>
            </w:r>
            <w:r w:rsidRPr="00435303">
              <w:rPr>
                <w:b/>
                <w:bCs/>
                <w:color w:val="333333"/>
                <w:sz w:val="24"/>
                <w:szCs w:val="24"/>
              </w:rPr>
              <w:t>Chia theo khối lớp</w:t>
            </w:r>
          </w:p>
        </w:tc>
      </w:tr>
      <w:tr w:rsidR="000E64FC" w:rsidRPr="00435303" w:rsidTr="00B8346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p>
        </w:tc>
        <w:tc>
          <w:tcPr>
            <w:tcW w:w="23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 1</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 2</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w:t>
            </w:r>
            <w:r w:rsidRPr="00435303">
              <w:rPr>
                <w:color w:val="333333"/>
                <w:sz w:val="24"/>
                <w:szCs w:val="24"/>
              </w:rPr>
              <w:t> </w:t>
            </w:r>
            <w:r w:rsidRPr="00435303">
              <w:rPr>
                <w:b/>
                <w:bCs/>
                <w:color w:val="333333"/>
                <w:sz w:val="24"/>
                <w:szCs w:val="24"/>
              </w:rPr>
              <w:t>3</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 4</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Lớp 5</w:t>
            </w:r>
          </w:p>
        </w:tc>
      </w:tr>
      <w:tr w:rsidR="000E64FC" w:rsidRPr="00435303" w:rsidTr="00B8346E">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C76A75">
            <w:pPr>
              <w:jc w:val="center"/>
              <w:rPr>
                <w:rFonts w:ascii="Helvetica" w:hAnsi="Helvetica" w:cs="Helvetica"/>
                <w:color w:val="333333"/>
                <w:sz w:val="21"/>
                <w:szCs w:val="21"/>
              </w:rPr>
            </w:pPr>
            <w:r w:rsidRPr="00435303">
              <w:rPr>
                <w:color w:val="333333"/>
                <w:sz w:val="24"/>
                <w:szCs w:val="24"/>
              </w:rPr>
              <w:br/>
            </w:r>
            <w:r w:rsidRPr="00435303">
              <w:rPr>
                <w:b/>
                <w:bCs/>
                <w:color w:val="333333"/>
                <w:sz w:val="24"/>
                <w:szCs w:val="24"/>
              </w:rPr>
              <w:t>I</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w:t>
            </w:r>
            <w:r w:rsidRPr="00435303">
              <w:rPr>
                <w:color w:val="333333"/>
                <w:sz w:val="24"/>
                <w:szCs w:val="24"/>
              </w:rPr>
              <w:br/>
            </w:r>
            <w:r w:rsidRPr="00435303">
              <w:rPr>
                <w:b/>
                <w:bCs/>
                <w:color w:val="333333"/>
                <w:sz w:val="24"/>
                <w:szCs w:val="24"/>
              </w:rPr>
              <w:t>Điều kiện tuyển sinh </w:t>
            </w:r>
            <w:r w:rsidRPr="00435303">
              <w:rPr>
                <w:color w:val="333333"/>
                <w:sz w:val="24"/>
                <w:szCs w:val="24"/>
              </w:rPr>
              <w:b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Default="000E64FC" w:rsidP="00D45524">
            <w:pPr>
              <w:rPr>
                <w:color w:val="333333"/>
                <w:sz w:val="24"/>
                <w:szCs w:val="24"/>
              </w:rPr>
            </w:pPr>
            <w:r w:rsidRPr="00435303">
              <w:rPr>
                <w:color w:val="333333"/>
                <w:sz w:val="24"/>
                <w:szCs w:val="24"/>
              </w:rPr>
              <w:t>Theo đúng quy định</w:t>
            </w:r>
          </w:p>
          <w:p w:rsidR="00A02193" w:rsidRPr="00435303" w:rsidRDefault="00A02193" w:rsidP="00C76A75">
            <w:pPr>
              <w:rPr>
                <w:rFonts w:ascii="Helvetica" w:hAnsi="Helvetica" w:cs="Helvetica"/>
                <w:color w:val="333333"/>
                <w:sz w:val="21"/>
                <w:szCs w:val="21"/>
              </w:rPr>
            </w:pPr>
            <w:r>
              <w:rPr>
                <w:color w:val="333333"/>
                <w:sz w:val="24"/>
                <w:szCs w:val="24"/>
              </w:rPr>
              <w:t xml:space="preserve">Tất cả học sinh trong độ </w:t>
            </w:r>
            <w:r w:rsidR="00681DBF">
              <w:rPr>
                <w:color w:val="333333"/>
                <w:sz w:val="24"/>
                <w:szCs w:val="24"/>
              </w:rPr>
              <w:t xml:space="preserve"> tuổi</w:t>
            </w:r>
            <w:r>
              <w:rPr>
                <w:color w:val="333333"/>
                <w:sz w:val="24"/>
                <w:szCs w:val="24"/>
              </w:rPr>
              <w:t xml:space="preserve"> thường trú và tạm trú ở ấp 1B( trừ tổ 7), Bố Lá, Đồng Chinh, Suối Con,  Bàu  cỏ( tổ 1,2,6) 5 lớp/</w:t>
            </w:r>
            <w:r w:rsidR="00681DBF">
              <w:rPr>
                <w:color w:val="333333"/>
                <w:sz w:val="24"/>
                <w:szCs w:val="24"/>
              </w:rPr>
              <w:t xml:space="preserve"> </w:t>
            </w:r>
            <w:r w:rsidR="00C76A75">
              <w:rPr>
                <w:color w:val="333333"/>
                <w:sz w:val="24"/>
                <w:szCs w:val="24"/>
              </w:rPr>
              <w:t>193</w:t>
            </w:r>
            <w:r w:rsidR="00681DBF">
              <w:rPr>
                <w:color w:val="333333"/>
                <w:sz w:val="24"/>
                <w:szCs w:val="24"/>
              </w:rPr>
              <w:t xml:space="preserve"> HS</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Default="000E64FC" w:rsidP="00D45524">
            <w:pPr>
              <w:rPr>
                <w:color w:val="333333"/>
                <w:sz w:val="24"/>
                <w:szCs w:val="24"/>
              </w:rPr>
            </w:pPr>
            <w:r w:rsidRPr="00435303">
              <w:rPr>
                <w:color w:val="333333"/>
                <w:sz w:val="24"/>
                <w:szCs w:val="24"/>
              </w:rPr>
              <w:t>Theo đúng quy định</w:t>
            </w:r>
          </w:p>
          <w:p w:rsidR="00681DBF" w:rsidRPr="00435303" w:rsidRDefault="00681DBF" w:rsidP="00681DBF">
            <w:pPr>
              <w:rPr>
                <w:rFonts w:ascii="Helvetica" w:hAnsi="Helvetica" w:cs="Helvetica"/>
                <w:color w:val="333333"/>
                <w:sz w:val="21"/>
                <w:szCs w:val="21"/>
              </w:rPr>
            </w:pPr>
            <w:r>
              <w:rPr>
                <w:color w:val="333333"/>
                <w:sz w:val="24"/>
                <w:szCs w:val="24"/>
              </w:rPr>
              <w:t>Tất cả học sinh trong độ  tuổi thường trú và tạm trú ở ấp 1B( trừ tổ 7), Bố Lá, Đồng Chinh, Suối Con,  Bàu  cỏ( tổ 1,2,6) hoàn thành chương trình lớp 1;  4 lớp/ 134 HS</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DBF" w:rsidRDefault="00681DBF" w:rsidP="00681DBF">
            <w:pPr>
              <w:rPr>
                <w:color w:val="333333"/>
                <w:sz w:val="24"/>
                <w:szCs w:val="24"/>
              </w:rPr>
            </w:pPr>
            <w:r w:rsidRPr="00435303">
              <w:rPr>
                <w:color w:val="333333"/>
                <w:sz w:val="24"/>
                <w:szCs w:val="24"/>
              </w:rPr>
              <w:t>Theo đúng quy định</w:t>
            </w:r>
          </w:p>
          <w:p w:rsidR="000E64FC" w:rsidRPr="00435303" w:rsidRDefault="00681DBF" w:rsidP="00B8346E">
            <w:pPr>
              <w:rPr>
                <w:rFonts w:ascii="Helvetica" w:hAnsi="Helvetica" w:cs="Helvetica"/>
                <w:color w:val="333333"/>
                <w:sz w:val="21"/>
                <w:szCs w:val="21"/>
              </w:rPr>
            </w:pPr>
            <w:r>
              <w:rPr>
                <w:color w:val="333333"/>
                <w:sz w:val="24"/>
                <w:szCs w:val="24"/>
              </w:rPr>
              <w:t xml:space="preserve">Tất cả học sinh trong độ  tuổi thường trú và tạm trú ở ấp 1B( trừ tổ 7), Bố Lá, Đồng Chinh, Suối Con,  Bàu  cỏ( tổ 1,2,6) hoàn thành chương trình lớp </w:t>
            </w:r>
            <w:r w:rsidR="00B8346E">
              <w:rPr>
                <w:color w:val="333333"/>
                <w:sz w:val="24"/>
                <w:szCs w:val="24"/>
              </w:rPr>
              <w:t>2</w:t>
            </w:r>
            <w:r>
              <w:rPr>
                <w:color w:val="333333"/>
                <w:sz w:val="24"/>
                <w:szCs w:val="24"/>
              </w:rPr>
              <w:t>;  4 lớp/ 115 HS</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DBF" w:rsidRDefault="00681DBF" w:rsidP="00681DBF">
            <w:pPr>
              <w:rPr>
                <w:color w:val="333333"/>
                <w:sz w:val="24"/>
                <w:szCs w:val="24"/>
              </w:rPr>
            </w:pPr>
            <w:r w:rsidRPr="00435303">
              <w:rPr>
                <w:color w:val="333333"/>
                <w:sz w:val="24"/>
                <w:szCs w:val="24"/>
              </w:rPr>
              <w:t>Theo đúng quy định</w:t>
            </w:r>
          </w:p>
          <w:p w:rsidR="000E64FC" w:rsidRPr="00435303" w:rsidRDefault="00681DBF" w:rsidP="00B8346E">
            <w:pPr>
              <w:rPr>
                <w:rFonts w:ascii="Helvetica" w:hAnsi="Helvetica" w:cs="Helvetica"/>
                <w:color w:val="333333"/>
                <w:sz w:val="21"/>
                <w:szCs w:val="21"/>
              </w:rPr>
            </w:pPr>
            <w:r>
              <w:rPr>
                <w:color w:val="333333"/>
                <w:sz w:val="24"/>
                <w:szCs w:val="24"/>
              </w:rPr>
              <w:t xml:space="preserve">Tất cả học sinh trong độ  tuổi thường trú và tạm trú ở ấp 1B( trừ tổ 7), Bố Lá, Đồng Chinh, Suối Con,  Bàu  cỏ( tổ 1,2,6) hoàn thành chương trình lớp </w:t>
            </w:r>
            <w:r w:rsidR="00B8346E">
              <w:rPr>
                <w:color w:val="333333"/>
                <w:sz w:val="24"/>
                <w:szCs w:val="24"/>
              </w:rPr>
              <w:t>3</w:t>
            </w:r>
            <w:r>
              <w:rPr>
                <w:color w:val="333333"/>
                <w:sz w:val="24"/>
                <w:szCs w:val="24"/>
              </w:rPr>
              <w:t>;  4 lớp/ 1</w:t>
            </w:r>
            <w:r w:rsidR="00B8346E">
              <w:rPr>
                <w:color w:val="333333"/>
                <w:sz w:val="24"/>
                <w:szCs w:val="24"/>
              </w:rPr>
              <w:t>59</w:t>
            </w:r>
            <w:r>
              <w:rPr>
                <w:color w:val="333333"/>
                <w:sz w:val="24"/>
                <w:szCs w:val="24"/>
              </w:rPr>
              <w:t xml:space="preserve"> HS</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81DBF" w:rsidRDefault="00681DBF" w:rsidP="00681DBF">
            <w:pPr>
              <w:rPr>
                <w:color w:val="333333"/>
                <w:sz w:val="24"/>
                <w:szCs w:val="24"/>
              </w:rPr>
            </w:pPr>
            <w:r w:rsidRPr="00435303">
              <w:rPr>
                <w:color w:val="333333"/>
                <w:sz w:val="24"/>
                <w:szCs w:val="24"/>
              </w:rPr>
              <w:t>Theo đúng quy định</w:t>
            </w:r>
          </w:p>
          <w:p w:rsidR="000E64FC" w:rsidRPr="00435303" w:rsidRDefault="00681DBF" w:rsidP="00B8346E">
            <w:pPr>
              <w:rPr>
                <w:rFonts w:ascii="Helvetica" w:hAnsi="Helvetica" w:cs="Helvetica"/>
                <w:color w:val="333333"/>
                <w:sz w:val="21"/>
                <w:szCs w:val="21"/>
              </w:rPr>
            </w:pPr>
            <w:r>
              <w:rPr>
                <w:color w:val="333333"/>
                <w:sz w:val="24"/>
                <w:szCs w:val="24"/>
              </w:rPr>
              <w:t xml:space="preserve">Tất cả học sinh trong độ  tuổi thường trú và tạm trú ở ấp 1B( trừ tổ 7), Bố Lá, Đồng Chinh, Suối Con,  Bàu  cỏ( tổ 1,2,6) hoàn thành chương trình lớp </w:t>
            </w:r>
            <w:r w:rsidR="00B8346E">
              <w:rPr>
                <w:color w:val="333333"/>
                <w:sz w:val="24"/>
                <w:szCs w:val="24"/>
              </w:rPr>
              <w:t>4</w:t>
            </w:r>
            <w:r>
              <w:rPr>
                <w:color w:val="333333"/>
                <w:sz w:val="24"/>
                <w:szCs w:val="24"/>
              </w:rPr>
              <w:t>;  4 lớp/ 1</w:t>
            </w:r>
            <w:r w:rsidR="00B8346E">
              <w:rPr>
                <w:color w:val="333333"/>
                <w:sz w:val="24"/>
                <w:szCs w:val="24"/>
              </w:rPr>
              <w:t>57</w:t>
            </w:r>
            <w:r>
              <w:rPr>
                <w:color w:val="333333"/>
                <w:sz w:val="24"/>
                <w:szCs w:val="24"/>
              </w:rPr>
              <w:t xml:space="preserve"> HS</w:t>
            </w:r>
          </w:p>
        </w:tc>
      </w:tr>
      <w:tr w:rsidR="00EF6363" w:rsidRPr="00435303" w:rsidTr="001E7874">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6363" w:rsidRPr="00435303" w:rsidRDefault="00EF6363" w:rsidP="00C76A75">
            <w:pPr>
              <w:jc w:val="center"/>
              <w:rPr>
                <w:rFonts w:ascii="Helvetica" w:hAnsi="Helvetica" w:cs="Helvetica"/>
                <w:color w:val="333333"/>
                <w:sz w:val="21"/>
                <w:szCs w:val="21"/>
              </w:rPr>
            </w:pPr>
            <w:r w:rsidRPr="00435303">
              <w:rPr>
                <w:color w:val="333333"/>
                <w:sz w:val="24"/>
                <w:szCs w:val="24"/>
              </w:rPr>
              <w:br/>
            </w:r>
            <w:r w:rsidRPr="00435303">
              <w:rPr>
                <w:b/>
                <w:bCs/>
                <w:color w:val="333333"/>
                <w:sz w:val="24"/>
                <w:szCs w:val="24"/>
              </w:rPr>
              <w:t>II</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6363" w:rsidRPr="00435303" w:rsidRDefault="00EF6363" w:rsidP="00D45524">
            <w:pPr>
              <w:rPr>
                <w:rFonts w:ascii="Helvetica" w:hAnsi="Helvetica" w:cs="Helvetica"/>
                <w:color w:val="333333"/>
                <w:sz w:val="21"/>
                <w:szCs w:val="21"/>
              </w:rPr>
            </w:pPr>
            <w:r w:rsidRPr="00435303">
              <w:rPr>
                <w:color w:val="333333"/>
                <w:sz w:val="24"/>
                <w:szCs w:val="24"/>
              </w:rPr>
              <w:br/>
            </w:r>
            <w:r w:rsidRPr="00435303">
              <w:rPr>
                <w:b/>
                <w:bCs/>
                <w:color w:val="333333"/>
                <w:sz w:val="24"/>
                <w:szCs w:val="24"/>
              </w:rPr>
              <w:t>Chương trình giáo dục mà cơ sở giáo dục tuân thủ</w:t>
            </w:r>
            <w:r w:rsidRPr="00435303">
              <w:rPr>
                <w:color w:val="333333"/>
                <w:sz w:val="24"/>
                <w:szCs w:val="24"/>
              </w:rPr>
              <w:br/>
              <w:t> </w:t>
            </w:r>
          </w:p>
        </w:tc>
        <w:tc>
          <w:tcPr>
            <w:tcW w:w="1233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F6363" w:rsidRPr="00435303" w:rsidRDefault="00EF6363" w:rsidP="00D45524">
            <w:pPr>
              <w:rPr>
                <w:rFonts w:ascii="Helvetica" w:hAnsi="Helvetica" w:cs="Helvetica"/>
                <w:color w:val="333333"/>
                <w:sz w:val="21"/>
                <w:szCs w:val="21"/>
              </w:rPr>
            </w:pPr>
            <w:r w:rsidRPr="00435303">
              <w:rPr>
                <w:color w:val="333333"/>
                <w:sz w:val="24"/>
                <w:szCs w:val="24"/>
              </w:rPr>
              <w:t> </w:t>
            </w:r>
            <w:r w:rsidRPr="00435303">
              <w:rPr>
                <w:color w:val="333333"/>
                <w:sz w:val="24"/>
                <w:szCs w:val="24"/>
              </w:rPr>
              <w:br/>
              <w:t>Chương trình của Bộ GD&amp;ĐT</w:t>
            </w:r>
            <w:r>
              <w:rPr>
                <w:color w:val="333333"/>
                <w:sz w:val="24"/>
                <w:szCs w:val="24"/>
              </w:rPr>
              <w:t xml:space="preserve"> theo Quyết định số 16/2006/ QĐ-BGDĐT ngày 05/5/2006 của Bộ  Giáo dục và Đào tạo gồm 37 tuần và Kế hoạch năm học của PGD</w:t>
            </w:r>
          </w:p>
        </w:tc>
      </w:tr>
      <w:tr w:rsidR="000E64FC" w:rsidRPr="00435303" w:rsidTr="00B8346E">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C76A75">
            <w:pPr>
              <w:jc w:val="center"/>
              <w:rPr>
                <w:rFonts w:ascii="Helvetica" w:hAnsi="Helvetica" w:cs="Helvetica"/>
                <w:color w:val="333333"/>
                <w:sz w:val="21"/>
                <w:szCs w:val="21"/>
              </w:rPr>
            </w:pPr>
            <w:r w:rsidRPr="00435303">
              <w:rPr>
                <w:color w:val="333333"/>
                <w:sz w:val="24"/>
                <w:szCs w:val="24"/>
              </w:rPr>
              <w:br/>
            </w:r>
            <w:r w:rsidRPr="00435303">
              <w:rPr>
                <w:b/>
                <w:bCs/>
                <w:color w:val="333333"/>
                <w:sz w:val="24"/>
                <w:szCs w:val="24"/>
              </w:rPr>
              <w:t>III</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b/>
                <w:bCs/>
                <w:color w:val="333333"/>
                <w:sz w:val="24"/>
                <w:szCs w:val="24"/>
              </w:rPr>
              <w:t>Yêu cầu về phối hợp giữa cơ sở giáo dục và gia đình. </w:t>
            </w:r>
            <w:r w:rsidRPr="00435303">
              <w:rPr>
                <w:color w:val="333333"/>
                <w:sz w:val="24"/>
                <w:szCs w:val="24"/>
              </w:rPr>
              <w:br/>
            </w:r>
            <w:r w:rsidRPr="00435303">
              <w:rPr>
                <w:b/>
                <w:bCs/>
                <w:color w:val="333333"/>
                <w:sz w:val="24"/>
                <w:szCs w:val="24"/>
              </w:rPr>
              <w:t>Yêu cầu về thái độ học tập của học sinh</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-Họp CMHS 2kì/năm</w:t>
            </w:r>
            <w:r w:rsidRPr="00435303">
              <w:rPr>
                <w:color w:val="333333"/>
                <w:sz w:val="24"/>
                <w:szCs w:val="24"/>
              </w:rPr>
              <w:br/>
              <w:t>-Theo nội quy nhà trường và điều lệ trường Tiểu học</w:t>
            </w:r>
            <w:r w:rsidRPr="00435303">
              <w:rPr>
                <w:color w:val="333333"/>
                <w:sz w:val="24"/>
                <w:szCs w:val="24"/>
              </w:rPr>
              <w:br/>
              <w:t> </w:t>
            </w:r>
          </w:p>
        </w:tc>
      </w:tr>
      <w:tr w:rsidR="00B765D2" w:rsidRPr="00435303" w:rsidTr="009A2871">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5D2" w:rsidRPr="00435303" w:rsidRDefault="00B765D2" w:rsidP="00C76A75">
            <w:pPr>
              <w:jc w:val="center"/>
              <w:rPr>
                <w:rFonts w:ascii="Helvetica" w:hAnsi="Helvetica" w:cs="Helvetica"/>
                <w:color w:val="333333"/>
                <w:sz w:val="21"/>
                <w:szCs w:val="21"/>
              </w:rPr>
            </w:pPr>
            <w:r w:rsidRPr="00435303">
              <w:rPr>
                <w:color w:val="333333"/>
                <w:sz w:val="24"/>
                <w:szCs w:val="24"/>
              </w:rPr>
              <w:br/>
              <w:t> </w:t>
            </w:r>
            <w:r w:rsidRPr="00435303">
              <w:rPr>
                <w:color w:val="333333"/>
                <w:sz w:val="24"/>
                <w:szCs w:val="24"/>
              </w:rPr>
              <w:br/>
            </w:r>
            <w:r>
              <w:rPr>
                <w:b/>
                <w:bCs/>
                <w:color w:val="333333"/>
                <w:sz w:val="24"/>
                <w:szCs w:val="24"/>
              </w:rPr>
              <w:t>I</w:t>
            </w:r>
            <w:r w:rsidRPr="00435303">
              <w:rPr>
                <w:b/>
                <w:bCs/>
                <w:color w:val="333333"/>
                <w:sz w:val="24"/>
                <w:szCs w:val="24"/>
              </w:rPr>
              <w:t>V</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5D2" w:rsidRPr="00435303" w:rsidRDefault="00B765D2" w:rsidP="00B765D2">
            <w:pPr>
              <w:rPr>
                <w:rFonts w:ascii="Helvetica" w:hAnsi="Helvetica" w:cs="Helvetica"/>
                <w:color w:val="333333"/>
                <w:sz w:val="21"/>
                <w:szCs w:val="21"/>
              </w:rPr>
            </w:pPr>
            <w:r w:rsidRPr="00435303">
              <w:rPr>
                <w:color w:val="333333"/>
                <w:sz w:val="24"/>
                <w:szCs w:val="24"/>
              </w:rPr>
              <w:t> </w:t>
            </w:r>
            <w:r w:rsidRPr="00435303">
              <w:rPr>
                <w:color w:val="333333"/>
                <w:sz w:val="24"/>
                <w:szCs w:val="24"/>
              </w:rPr>
              <w:br/>
            </w:r>
            <w:r w:rsidRPr="00435303">
              <w:rPr>
                <w:b/>
                <w:bCs/>
                <w:color w:val="333333"/>
                <w:sz w:val="24"/>
                <w:szCs w:val="24"/>
              </w:rPr>
              <w:t>Các hoạt động hỗ trợ học tập, sinh hoạt của học sinh ở cơ sở giáo dục</w:t>
            </w:r>
            <w:r w:rsidRPr="00435303">
              <w:rPr>
                <w:color w:val="333333"/>
                <w:sz w:val="24"/>
                <w:szCs w:val="24"/>
              </w:rPr>
              <w:br/>
            </w:r>
          </w:p>
        </w:tc>
        <w:tc>
          <w:tcPr>
            <w:tcW w:w="482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765D2" w:rsidRPr="00435303" w:rsidRDefault="00B765D2" w:rsidP="00160DA8">
            <w:pPr>
              <w:rPr>
                <w:rFonts w:ascii="Helvetica" w:hAnsi="Helvetica" w:cs="Helvetica"/>
                <w:color w:val="333333"/>
                <w:sz w:val="21"/>
                <w:szCs w:val="21"/>
              </w:rPr>
            </w:pPr>
            <w:r w:rsidRPr="00435303">
              <w:rPr>
                <w:color w:val="333333"/>
                <w:sz w:val="24"/>
                <w:szCs w:val="24"/>
              </w:rPr>
              <w:lastRenderedPageBreak/>
              <w:t>Sao nhi đồng, Chữ thập đỏ,hoạt động NGLL</w:t>
            </w:r>
            <w:r>
              <w:rPr>
                <w:color w:val="333333"/>
                <w:sz w:val="24"/>
                <w:szCs w:val="24"/>
              </w:rPr>
              <w:t>, các câu lạc bộ năng  khiếu, hoạt động của tổ tư vấn tâm lý học đường, HĐ giáo dục đạo đức, giáo dục kĩ năng sống, hoạt động trải nghiệm sáng tạo.</w:t>
            </w:r>
            <w:r w:rsidRPr="00435303">
              <w:rPr>
                <w:color w:val="333333"/>
                <w:sz w:val="24"/>
                <w:szCs w:val="24"/>
              </w:rPr>
              <w:br/>
              <w:t> </w:t>
            </w:r>
          </w:p>
          <w:p w:rsidR="00B765D2" w:rsidRPr="00435303" w:rsidRDefault="00B765D2" w:rsidP="00160DA8">
            <w:pPr>
              <w:rPr>
                <w:rFonts w:ascii="Helvetica" w:hAnsi="Helvetica" w:cs="Helvetica"/>
                <w:color w:val="333333"/>
                <w:sz w:val="21"/>
                <w:szCs w:val="21"/>
              </w:rPr>
            </w:pPr>
          </w:p>
        </w:tc>
        <w:tc>
          <w:tcPr>
            <w:tcW w:w="751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B765D2" w:rsidRDefault="00B765D2" w:rsidP="00D45524">
            <w:pPr>
              <w:rPr>
                <w:color w:val="333333"/>
                <w:sz w:val="24"/>
                <w:szCs w:val="24"/>
              </w:rPr>
            </w:pPr>
            <w:r w:rsidRPr="00435303">
              <w:rPr>
                <w:color w:val="333333"/>
                <w:sz w:val="24"/>
                <w:szCs w:val="24"/>
              </w:rPr>
              <w:lastRenderedPageBreak/>
              <w:t>Đội TNTP. HCM, Chữ thập đỏ</w:t>
            </w:r>
            <w:proofErr w:type="gramStart"/>
            <w:r w:rsidRPr="00435303">
              <w:rPr>
                <w:color w:val="333333"/>
                <w:sz w:val="24"/>
                <w:szCs w:val="24"/>
              </w:rPr>
              <w:t>,hoạt</w:t>
            </w:r>
            <w:proofErr w:type="gramEnd"/>
            <w:r w:rsidRPr="00435303">
              <w:rPr>
                <w:color w:val="333333"/>
                <w:sz w:val="24"/>
                <w:szCs w:val="24"/>
              </w:rPr>
              <w:t xml:space="preserve"> động NGLL</w:t>
            </w:r>
            <w:r>
              <w:rPr>
                <w:color w:val="333333"/>
                <w:sz w:val="24"/>
                <w:szCs w:val="24"/>
              </w:rPr>
              <w:t>,  các câu lạc bộ năng  khiếu,  hoạt động của tổ tư vấn tâm lý học đường, HĐ giáo dục đạo đức, giáo dục kĩ năng sống, hoạt động trải nghiệm sáng tạo.</w:t>
            </w:r>
          </w:p>
          <w:p w:rsidR="00B765D2" w:rsidRPr="00435303" w:rsidRDefault="00B765D2" w:rsidP="00D45524">
            <w:pPr>
              <w:rPr>
                <w:rFonts w:ascii="Helvetica" w:hAnsi="Helvetica" w:cs="Helvetica"/>
                <w:color w:val="333333"/>
                <w:sz w:val="21"/>
                <w:szCs w:val="21"/>
              </w:rPr>
            </w:pPr>
            <w:r w:rsidRPr="00435303">
              <w:rPr>
                <w:color w:val="333333"/>
                <w:sz w:val="24"/>
                <w:szCs w:val="24"/>
              </w:rPr>
              <w:br/>
            </w:r>
          </w:p>
        </w:tc>
      </w:tr>
      <w:tr w:rsidR="00B765D2" w:rsidRPr="00435303" w:rsidTr="00A667E8">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5D2" w:rsidRPr="00435303" w:rsidRDefault="00B765D2" w:rsidP="00C76A75">
            <w:pPr>
              <w:jc w:val="center"/>
              <w:rPr>
                <w:rFonts w:ascii="Helvetica" w:hAnsi="Helvetica" w:cs="Helvetica"/>
                <w:color w:val="333333"/>
                <w:sz w:val="21"/>
                <w:szCs w:val="21"/>
              </w:rPr>
            </w:pPr>
            <w:r w:rsidRPr="00435303">
              <w:rPr>
                <w:color w:val="333333"/>
                <w:sz w:val="24"/>
                <w:szCs w:val="24"/>
              </w:rPr>
              <w:lastRenderedPageBreak/>
              <w:br/>
              <w:t> </w:t>
            </w:r>
            <w:r w:rsidRPr="00435303">
              <w:rPr>
                <w:color w:val="333333"/>
                <w:sz w:val="24"/>
                <w:szCs w:val="24"/>
              </w:rPr>
              <w:br/>
            </w:r>
            <w:r w:rsidRPr="00435303">
              <w:rPr>
                <w:b/>
                <w:bCs/>
                <w:color w:val="333333"/>
                <w:sz w:val="24"/>
                <w:szCs w:val="24"/>
              </w:rPr>
              <w:t>V</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5D2" w:rsidRPr="00435303" w:rsidRDefault="00B765D2" w:rsidP="00D45524">
            <w:pPr>
              <w:rPr>
                <w:rFonts w:ascii="Helvetica" w:hAnsi="Helvetica" w:cs="Helvetica"/>
                <w:color w:val="333333"/>
                <w:sz w:val="21"/>
                <w:szCs w:val="21"/>
              </w:rPr>
            </w:pPr>
            <w:r w:rsidRPr="00435303">
              <w:rPr>
                <w:color w:val="333333"/>
                <w:sz w:val="24"/>
                <w:szCs w:val="24"/>
              </w:rPr>
              <w:t> </w:t>
            </w:r>
            <w:r w:rsidRPr="00435303">
              <w:rPr>
                <w:color w:val="333333"/>
                <w:sz w:val="24"/>
                <w:szCs w:val="24"/>
              </w:rPr>
              <w:br/>
            </w:r>
            <w:r w:rsidRPr="00435303">
              <w:rPr>
                <w:b/>
                <w:bCs/>
                <w:color w:val="333333"/>
                <w:sz w:val="24"/>
                <w:szCs w:val="24"/>
              </w:rPr>
              <w:t xml:space="preserve">Kết quả </w:t>
            </w:r>
            <w:r>
              <w:rPr>
                <w:b/>
                <w:bCs/>
                <w:color w:val="333333"/>
                <w:sz w:val="24"/>
                <w:szCs w:val="24"/>
              </w:rPr>
              <w:t>năng lực, phẩm chất</w:t>
            </w:r>
            <w:r w:rsidRPr="00435303">
              <w:rPr>
                <w:b/>
                <w:bCs/>
                <w:color w:val="333333"/>
                <w:sz w:val="24"/>
                <w:szCs w:val="24"/>
              </w:rPr>
              <w:t>, học tập, sức khỏe của học sinh dự kiến đạt được</w:t>
            </w:r>
            <w:r w:rsidRPr="00435303">
              <w:rPr>
                <w:color w:val="333333"/>
                <w:sz w:val="24"/>
                <w:szCs w:val="24"/>
              </w:rPr>
              <w:br/>
              <w:t> </w:t>
            </w:r>
          </w:p>
        </w:tc>
        <w:tc>
          <w:tcPr>
            <w:tcW w:w="12333"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B765D2" w:rsidRDefault="00B765D2" w:rsidP="00B765D2">
            <w:pPr>
              <w:rPr>
                <w:color w:val="333333"/>
                <w:sz w:val="24"/>
                <w:szCs w:val="24"/>
              </w:rPr>
            </w:pPr>
            <w:r w:rsidRPr="00435303">
              <w:rPr>
                <w:color w:val="333333"/>
                <w:sz w:val="24"/>
                <w:szCs w:val="24"/>
              </w:rPr>
              <w:t xml:space="preserve">-Thực hiện tốt theo 5 điều Bác </w:t>
            </w:r>
            <w:r>
              <w:rPr>
                <w:color w:val="333333"/>
                <w:sz w:val="24"/>
                <w:szCs w:val="24"/>
              </w:rPr>
              <w:t>Hồ dạy</w:t>
            </w:r>
          </w:p>
          <w:p w:rsidR="00B765D2" w:rsidRDefault="00B765D2" w:rsidP="00B765D2">
            <w:pPr>
              <w:rPr>
                <w:color w:val="333333"/>
                <w:sz w:val="24"/>
                <w:szCs w:val="24"/>
              </w:rPr>
            </w:pPr>
            <w:r>
              <w:rPr>
                <w:color w:val="333333"/>
                <w:sz w:val="24"/>
                <w:szCs w:val="24"/>
              </w:rPr>
              <w:t>- Học sinh có  được năng lực tự phục vụ tự quản; hợp tác và tự học giải quyết vấn đề;</w:t>
            </w:r>
          </w:p>
          <w:p w:rsidR="00B765D2" w:rsidRDefault="00B765D2" w:rsidP="00B765D2">
            <w:pPr>
              <w:rPr>
                <w:color w:val="333333"/>
                <w:sz w:val="24"/>
                <w:szCs w:val="24"/>
              </w:rPr>
            </w:pPr>
            <w:r>
              <w:rPr>
                <w:color w:val="333333"/>
                <w:sz w:val="24"/>
                <w:szCs w:val="24"/>
              </w:rPr>
              <w:t>- Đạt được các phẩm chất chăm học, chăm làm; tự tin, trách nhiệm; trung thực, kỉ luật và doand kết, yêu thương.</w:t>
            </w:r>
          </w:p>
          <w:p w:rsidR="00B765D2" w:rsidRPr="00435303" w:rsidRDefault="00B765D2" w:rsidP="00B765D2">
            <w:pPr>
              <w:rPr>
                <w:rFonts w:ascii="Helvetica" w:hAnsi="Helvetica" w:cs="Helvetica"/>
                <w:color w:val="333333"/>
                <w:sz w:val="21"/>
                <w:szCs w:val="21"/>
              </w:rPr>
            </w:pPr>
            <w:r w:rsidRPr="00435303">
              <w:rPr>
                <w:color w:val="333333"/>
                <w:sz w:val="24"/>
                <w:szCs w:val="24"/>
              </w:rPr>
              <w:t>-Đạt chuẩn kiến thức</w:t>
            </w:r>
            <w:r>
              <w:rPr>
                <w:color w:val="333333"/>
                <w:sz w:val="24"/>
                <w:szCs w:val="24"/>
              </w:rPr>
              <w:t>, KN; hoàn thành chương trình lớp học và đủ năng lực học lên lớp trên.</w:t>
            </w:r>
            <w:r>
              <w:rPr>
                <w:color w:val="333333"/>
                <w:sz w:val="24"/>
                <w:szCs w:val="24"/>
              </w:rPr>
              <w:br/>
              <w:t>- Rèn luyện, chăm sóc, giáo dục để HS có sức khỏe tốt.</w:t>
            </w:r>
          </w:p>
        </w:tc>
      </w:tr>
      <w:tr w:rsidR="000E64FC" w:rsidRPr="00435303" w:rsidTr="00B8346E">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C76A75">
            <w:pPr>
              <w:jc w:val="center"/>
              <w:rPr>
                <w:rFonts w:ascii="Helvetica" w:hAnsi="Helvetica" w:cs="Helvetica"/>
                <w:color w:val="333333"/>
                <w:sz w:val="21"/>
                <w:szCs w:val="21"/>
              </w:rPr>
            </w:pPr>
            <w:r w:rsidRPr="00435303">
              <w:rPr>
                <w:color w:val="333333"/>
                <w:sz w:val="24"/>
                <w:szCs w:val="24"/>
              </w:rPr>
              <w:br/>
            </w:r>
            <w:r w:rsidRPr="00435303">
              <w:rPr>
                <w:b/>
                <w:bCs/>
                <w:color w:val="333333"/>
                <w:sz w:val="24"/>
                <w:szCs w:val="24"/>
              </w:rPr>
              <w:t>VIII</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w:t>
            </w:r>
            <w:r w:rsidRPr="00435303">
              <w:rPr>
                <w:color w:val="333333"/>
                <w:sz w:val="24"/>
                <w:szCs w:val="24"/>
              </w:rPr>
              <w:br/>
            </w:r>
            <w:r w:rsidRPr="00435303">
              <w:rPr>
                <w:b/>
                <w:bCs/>
                <w:color w:val="333333"/>
                <w:sz w:val="24"/>
                <w:szCs w:val="24"/>
              </w:rPr>
              <w:t>Khả năng học tập tiếp tục của học sinh</w:t>
            </w:r>
            <w:r w:rsidRPr="00435303">
              <w:rPr>
                <w:color w:val="333333"/>
                <w:sz w:val="24"/>
                <w:szCs w:val="24"/>
              </w:rPr>
              <w:b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2</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3</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4</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5</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4FC" w:rsidRPr="00435303" w:rsidRDefault="000E64FC" w:rsidP="00D45524">
            <w:pPr>
              <w:rPr>
                <w:rFonts w:ascii="Helvetica" w:hAnsi="Helvetica" w:cs="Helvetica"/>
                <w:color w:val="333333"/>
                <w:sz w:val="21"/>
                <w:szCs w:val="21"/>
              </w:rPr>
            </w:pPr>
            <w:r w:rsidRPr="00435303">
              <w:rPr>
                <w:color w:val="333333"/>
                <w:sz w:val="24"/>
                <w:szCs w:val="24"/>
              </w:rPr>
              <w:t xml:space="preserve">Đủ năng lực học lớp </w:t>
            </w:r>
            <w:r>
              <w:rPr>
                <w:color w:val="333333"/>
                <w:sz w:val="24"/>
                <w:szCs w:val="24"/>
              </w:rPr>
              <w:t>6</w:t>
            </w:r>
          </w:p>
        </w:tc>
      </w:tr>
    </w:tbl>
    <w:p w:rsidR="000E64FC" w:rsidRPr="001C1FA1" w:rsidRDefault="000E64FC" w:rsidP="000E64FC">
      <w:pPr>
        <w:shd w:val="clear" w:color="auto" w:fill="FFFFFF"/>
        <w:spacing w:before="120" w:line="234" w:lineRule="atLeast"/>
        <w:jc w:val="both"/>
        <w:rPr>
          <w:color w:val="000000"/>
          <w:sz w:val="28"/>
          <w:szCs w:val="28"/>
        </w:rPr>
      </w:pPr>
      <w:r w:rsidRPr="001C1FA1">
        <w:rPr>
          <w:color w:val="000000"/>
          <w:sz w:val="28"/>
          <w:szCs w:val="28"/>
        </w:rPr>
        <w:t> </w:t>
      </w:r>
    </w:p>
    <w:tbl>
      <w:tblPr>
        <w:tblW w:w="4922" w:type="pct"/>
        <w:tblCellSpacing w:w="0" w:type="dxa"/>
        <w:shd w:val="clear" w:color="auto" w:fill="FFFFFF"/>
        <w:tblCellMar>
          <w:left w:w="0" w:type="dxa"/>
          <w:right w:w="0" w:type="dxa"/>
        </w:tblCellMar>
        <w:tblLook w:val="04A0" w:firstRow="1" w:lastRow="0" w:firstColumn="1" w:lastColumn="0" w:noHBand="0" w:noVBand="1"/>
      </w:tblPr>
      <w:tblGrid>
        <w:gridCol w:w="5922"/>
        <w:gridCol w:w="8423"/>
      </w:tblGrid>
      <w:tr w:rsidR="000E64FC" w:rsidRPr="001C1FA1" w:rsidTr="000E64FC">
        <w:trPr>
          <w:tblCellSpacing w:w="0" w:type="dxa"/>
        </w:trPr>
        <w:tc>
          <w:tcPr>
            <w:tcW w:w="2064" w:type="pct"/>
            <w:shd w:val="clear" w:color="auto" w:fill="FFFFFF"/>
            <w:hideMark/>
          </w:tcPr>
          <w:p w:rsidR="000E64FC" w:rsidRPr="001C1FA1" w:rsidRDefault="000E64FC" w:rsidP="00D45524">
            <w:pPr>
              <w:spacing w:before="120" w:line="234" w:lineRule="atLeast"/>
              <w:jc w:val="both"/>
              <w:rPr>
                <w:color w:val="000000"/>
                <w:sz w:val="28"/>
                <w:szCs w:val="28"/>
              </w:rPr>
            </w:pPr>
            <w:r w:rsidRPr="001C1FA1">
              <w:rPr>
                <w:color w:val="000000"/>
                <w:sz w:val="28"/>
                <w:szCs w:val="28"/>
                <w:lang w:val="vi-VN"/>
              </w:rPr>
              <w:t> </w:t>
            </w:r>
          </w:p>
        </w:tc>
        <w:tc>
          <w:tcPr>
            <w:tcW w:w="2936" w:type="pct"/>
            <w:shd w:val="clear" w:color="auto" w:fill="FFFFFF"/>
            <w:hideMark/>
          </w:tcPr>
          <w:p w:rsidR="000E64FC" w:rsidRPr="000E64FC" w:rsidRDefault="00160DA8" w:rsidP="00D45524">
            <w:pPr>
              <w:spacing w:before="120" w:line="234" w:lineRule="atLeast"/>
              <w:jc w:val="both"/>
              <w:rPr>
                <w:i/>
                <w:color w:val="000000"/>
                <w:sz w:val="28"/>
                <w:szCs w:val="28"/>
              </w:rPr>
            </w:pPr>
            <w:r>
              <w:rPr>
                <w:i/>
                <w:color w:val="000000"/>
                <w:sz w:val="28"/>
                <w:szCs w:val="28"/>
              </w:rPr>
              <w:t xml:space="preserve">                       </w:t>
            </w:r>
            <w:r w:rsidR="000E64FC" w:rsidRPr="000E64FC">
              <w:rPr>
                <w:i/>
                <w:color w:val="000000"/>
                <w:sz w:val="28"/>
                <w:szCs w:val="28"/>
              </w:rPr>
              <w:t xml:space="preserve">Phước Hòa, </w:t>
            </w:r>
            <w:r w:rsidR="000E64FC" w:rsidRPr="000E64FC">
              <w:rPr>
                <w:i/>
                <w:color w:val="000000"/>
                <w:sz w:val="28"/>
                <w:szCs w:val="28"/>
                <w:lang w:val="vi-VN"/>
              </w:rPr>
              <w:t>ngày </w:t>
            </w:r>
            <w:r w:rsidR="00E85C6F">
              <w:rPr>
                <w:i/>
                <w:color w:val="000000"/>
                <w:sz w:val="28"/>
                <w:szCs w:val="28"/>
              </w:rPr>
              <w:t>12</w:t>
            </w:r>
            <w:r w:rsidR="000E64FC" w:rsidRPr="000E64FC">
              <w:rPr>
                <w:i/>
                <w:color w:val="000000"/>
                <w:sz w:val="28"/>
                <w:szCs w:val="28"/>
              </w:rPr>
              <w:t> </w:t>
            </w:r>
            <w:r w:rsidR="000E64FC" w:rsidRPr="000E64FC">
              <w:rPr>
                <w:i/>
                <w:color w:val="000000"/>
                <w:sz w:val="28"/>
                <w:szCs w:val="28"/>
                <w:lang w:val="vi-VN"/>
              </w:rPr>
              <w:t>tháng </w:t>
            </w:r>
            <w:r w:rsidR="00E85C6F">
              <w:rPr>
                <w:i/>
                <w:color w:val="000000"/>
                <w:sz w:val="28"/>
                <w:szCs w:val="28"/>
              </w:rPr>
              <w:t xml:space="preserve">6 </w:t>
            </w:r>
            <w:r w:rsidR="000E64FC" w:rsidRPr="000E64FC">
              <w:rPr>
                <w:i/>
                <w:color w:val="000000"/>
                <w:sz w:val="28"/>
                <w:szCs w:val="28"/>
                <w:lang w:val="vi-VN"/>
              </w:rPr>
              <w:t>năm</w:t>
            </w:r>
            <w:r w:rsidR="000E64FC" w:rsidRPr="000E64FC">
              <w:rPr>
                <w:i/>
                <w:color w:val="000000"/>
                <w:sz w:val="28"/>
                <w:szCs w:val="28"/>
              </w:rPr>
              <w:t>  201</w:t>
            </w:r>
            <w:r w:rsidR="00E85C6F">
              <w:rPr>
                <w:i/>
                <w:color w:val="000000"/>
                <w:sz w:val="28"/>
                <w:szCs w:val="28"/>
              </w:rPr>
              <w:t>9</w:t>
            </w:r>
            <w:bookmarkStart w:id="1" w:name="_GoBack"/>
            <w:bookmarkEnd w:id="1"/>
          </w:p>
          <w:p w:rsidR="000E64FC" w:rsidRPr="001C1FA1" w:rsidRDefault="000E64FC" w:rsidP="00D45524">
            <w:pPr>
              <w:spacing w:before="120" w:line="234" w:lineRule="atLeast"/>
              <w:jc w:val="center"/>
              <w:rPr>
                <w:color w:val="000000"/>
                <w:sz w:val="28"/>
                <w:szCs w:val="28"/>
              </w:rPr>
            </w:pPr>
            <w:r w:rsidRPr="001C1FA1">
              <w:rPr>
                <w:color w:val="000000"/>
                <w:sz w:val="28"/>
                <w:szCs w:val="28"/>
                <w:lang w:val="vi-VN"/>
              </w:rPr>
              <w:t>Thủ trưởng đơn vị</w:t>
            </w:r>
            <w:r w:rsidRPr="001C1FA1">
              <w:rPr>
                <w:color w:val="000000"/>
                <w:sz w:val="28"/>
                <w:szCs w:val="28"/>
              </w:rPr>
              <w:br/>
            </w:r>
            <w:r w:rsidRPr="001C1FA1">
              <w:rPr>
                <w:color w:val="000000"/>
                <w:sz w:val="28"/>
                <w:szCs w:val="28"/>
                <w:lang w:val="vi-VN"/>
              </w:rPr>
              <w:t>(Ký tên và đóng dấu)</w:t>
            </w:r>
          </w:p>
        </w:tc>
      </w:tr>
    </w:tbl>
    <w:p w:rsidR="000E64FC" w:rsidRDefault="000E64FC" w:rsidP="000E64FC">
      <w:pPr>
        <w:shd w:val="clear" w:color="auto" w:fill="FFFFFF"/>
        <w:spacing w:before="120" w:line="234" w:lineRule="atLeast"/>
        <w:jc w:val="both"/>
        <w:rPr>
          <w:color w:val="000000"/>
          <w:sz w:val="28"/>
          <w:szCs w:val="28"/>
        </w:rPr>
      </w:pPr>
    </w:p>
    <w:p w:rsidR="000E64FC" w:rsidRDefault="000E64FC" w:rsidP="000E64FC"/>
    <w:p w:rsidR="007F06B6" w:rsidRDefault="007F06B6"/>
    <w:sectPr w:rsidR="007F06B6" w:rsidSect="00160DA8">
      <w:pgSz w:w="16840" w:h="11907" w:orient="landscape" w:code="9"/>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FC"/>
    <w:rsid w:val="000E64FC"/>
    <w:rsid w:val="00160DA8"/>
    <w:rsid w:val="00681DBF"/>
    <w:rsid w:val="007729DD"/>
    <w:rsid w:val="007F06B6"/>
    <w:rsid w:val="007F5F32"/>
    <w:rsid w:val="008D1A1F"/>
    <w:rsid w:val="00A02193"/>
    <w:rsid w:val="00A23A88"/>
    <w:rsid w:val="00AE0526"/>
    <w:rsid w:val="00B765D2"/>
    <w:rsid w:val="00B8346E"/>
    <w:rsid w:val="00B9332E"/>
    <w:rsid w:val="00C76A75"/>
    <w:rsid w:val="00E85C6F"/>
    <w:rsid w:val="00EF6363"/>
    <w:rsid w:val="00F8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F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F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2019-06-12T02:43:00Z</cp:lastPrinted>
  <dcterms:created xsi:type="dcterms:W3CDTF">2019-06-12T02:42:00Z</dcterms:created>
  <dcterms:modified xsi:type="dcterms:W3CDTF">2019-06-12T02:44:00Z</dcterms:modified>
</cp:coreProperties>
</file>